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1BD" w:rsidRDefault="00BC51BD" w:rsidP="00BC51BD">
      <w:pPr>
        <w:pStyle w:val="NormlWeb"/>
      </w:pPr>
      <w:bookmarkStart w:id="0" w:name="_GoBack"/>
      <w:bookmarkEnd w:id="0"/>
      <w:r>
        <w:t>Több mint hetven aktív tag, nagy sikerrel megrendezett programok – eredményes és tartalmas fél évet zárt a Tatai AC szabadidősport szakosztálya. Eseményekben jövőre sem lesz hiány, a kiemelt tatai sportrendezvények megrendezését egyebek mellett egy 5 évre aláírt megállapodás is biztosítja – mondta évértékelőjében Horváth Zoltán, a szakosztály vezetője.</w:t>
      </w:r>
    </w:p>
    <w:p w:rsidR="00BC51BD" w:rsidRDefault="00BC51BD" w:rsidP="00BC51BD">
      <w:pPr>
        <w:pStyle w:val="NormlWeb"/>
      </w:pPr>
      <w:r>
        <w:t>TAC: - 2016 második fél évében hol, milyen eseményeken vettek részt a TAC szabadidősport szakosztály tagjai?</w:t>
      </w:r>
      <w:r>
        <w:br/>
        <w:t xml:space="preserve">Horváth Zoltán, szakosztályvezető: - 2016. II. félévére összesen 12 rendezvény terveztünk. A Tó-futás, az Agostyáni Emlékfutás és a Szilveszteri Futáson sok </w:t>
      </w:r>
      <w:proofErr w:type="spellStart"/>
      <w:r>
        <w:t>TAC-os</w:t>
      </w:r>
      <w:proofErr w:type="spellEnd"/>
      <w:r>
        <w:t xml:space="preserve"> vett részt, sőt a Szilveszteri Futás serlegeit, több tombola tárgyát és a technikai feltételeket is a </w:t>
      </w:r>
      <w:proofErr w:type="spellStart"/>
      <w:r>
        <w:t>TAC-tagok</w:t>
      </w:r>
      <w:proofErr w:type="spellEnd"/>
      <w:r>
        <w:t>, illetve a szabadidősport szakosztály biztosította.</w:t>
      </w:r>
    </w:p>
    <w:p w:rsidR="00BC51BD" w:rsidRDefault="00BC51BD" w:rsidP="00BC51BD">
      <w:pPr>
        <w:pStyle w:val="NormlWeb"/>
      </w:pPr>
      <w:r>
        <w:t>Népszerű volt még a Fényes Tanösvény program és nagyszerűen zajlottak az IVV túrák is Esztergomban, Ácsteszéren és Balatonfüreden. A Tatai Világ Gyalogló és IVV (Nemzetközi Népsport Szövetség) Túra is óriási sikert hozott a maga több száz résztvevőjével.</w:t>
      </w:r>
    </w:p>
    <w:p w:rsidR="00BC51BD" w:rsidRDefault="00BC51BD" w:rsidP="00BC51BD">
      <w:pPr>
        <w:pStyle w:val="NormlWeb"/>
      </w:pPr>
      <w:r>
        <w:t xml:space="preserve">A terveket illetően elképzelhetőnek tartom, hogy a most elmaradt </w:t>
      </w:r>
      <w:proofErr w:type="spellStart"/>
      <w:r>
        <w:t>Nordic</w:t>
      </w:r>
      <w:proofErr w:type="spellEnd"/>
      <w:r>
        <w:t xml:space="preserve"> </w:t>
      </w:r>
      <w:proofErr w:type="spellStart"/>
      <w:r>
        <w:t>Walking</w:t>
      </w:r>
      <w:proofErr w:type="spellEnd"/>
      <w:r>
        <w:t xml:space="preserve"> ingyenes képzést, tanfolyamot később újra meghirdetjük. </w:t>
      </w:r>
    </w:p>
    <w:p w:rsidR="00BC51BD" w:rsidRDefault="00BC51BD" w:rsidP="00BC51BD">
      <w:pPr>
        <w:pStyle w:val="NormlWeb"/>
      </w:pPr>
      <w:r>
        <w:t>- Hogyan alakult a TAC szabadidősport szakosztályában működő három szakág (</w:t>
      </w:r>
      <w:proofErr w:type="spellStart"/>
      <w:r>
        <w:t>nordic</w:t>
      </w:r>
      <w:proofErr w:type="spellEnd"/>
      <w:r>
        <w:t xml:space="preserve">, természetjáró, szörf) létszáma az elmúlt hónapokban? </w:t>
      </w:r>
      <w:r>
        <w:br/>
        <w:t>- A szakosztály 72 fős létszáma stabil, és aktivitásuk is igen jónak mondható.</w:t>
      </w:r>
    </w:p>
    <w:p w:rsidR="00BC51BD" w:rsidRDefault="00BC51BD" w:rsidP="00BC51BD">
      <w:pPr>
        <w:pStyle w:val="NormlWeb"/>
      </w:pPr>
      <w:r>
        <w:t>- Miben sikerült a leginkább előrelépni?</w:t>
      </w:r>
      <w:r>
        <w:br/>
        <w:t xml:space="preserve">- A programok szervezettsége és a népszerűsítés meghozta gyümölcsét. Az érdeklődőknek folyamatosan volt lehetősége választani a programok között, a színvonalas rendezéseknek köszönhetően pedig Székesfehérvárról, Győrből, Sopronból és Budapestről is állandó résztvevők jönnek, akik a legtöbbször másokat is hoznak magukkal. Vagyis a jó hírverés és színvonal Tatára tud hozni nagyon sok embert, köztük rengeteg családot! </w:t>
      </w:r>
    </w:p>
    <w:p w:rsidR="00BC51BD" w:rsidRDefault="00BC51BD" w:rsidP="00BC51BD">
      <w:pPr>
        <w:pStyle w:val="NormlWeb"/>
      </w:pPr>
      <w:r>
        <w:t xml:space="preserve">- </w:t>
      </w:r>
      <w:proofErr w:type="spellStart"/>
      <w:r>
        <w:t>Eck</w:t>
      </w:r>
      <w:proofErr w:type="spellEnd"/>
      <w:r>
        <w:t xml:space="preserve"> Anna Laura 2015-ben két bajnoki címet is szerzett, születtek-e hasonló eredmények 2016-ban?</w:t>
      </w:r>
      <w:r>
        <w:br/>
        <w:t xml:space="preserve">- </w:t>
      </w:r>
      <w:proofErr w:type="spellStart"/>
      <w:r>
        <w:t>Eck</w:t>
      </w:r>
      <w:proofErr w:type="spellEnd"/>
      <w:r>
        <w:t xml:space="preserve"> Anna Laura a terep tájékozódási futás leány kategóriájában ismét magyar bajnok lett! Edzője, édesapja, </w:t>
      </w:r>
      <w:proofErr w:type="spellStart"/>
      <w:r>
        <w:t>Eck</w:t>
      </w:r>
      <w:proofErr w:type="spellEnd"/>
      <w:r>
        <w:t xml:space="preserve"> András pedig az egyik kategóriában nemzetközi versenyt tudott nyerni. </w:t>
      </w:r>
    </w:p>
    <w:p w:rsidR="00BC51BD" w:rsidRDefault="00BC51BD" w:rsidP="00BC51BD">
      <w:pPr>
        <w:pStyle w:val="NormlWeb"/>
      </w:pPr>
      <w:r>
        <w:t xml:space="preserve">Laura közben úgy döntött, hogy egyelőre befejezi a versenyzést, mert most már a tanulásban is szeretne felsőbb szinten „nagy eredményeket” elérni. Döntését sajnáljuk, de megértjük, köszönet, hogy éveken át dicsőséget hozott Tatának és a </w:t>
      </w:r>
      <w:proofErr w:type="spellStart"/>
      <w:r>
        <w:t>TAC-nak</w:t>
      </w:r>
      <w:proofErr w:type="spellEnd"/>
      <w:r>
        <w:t>. Hasonló sikereket kívánunk neki a nagybetűs Életben is!</w:t>
      </w:r>
    </w:p>
    <w:p w:rsidR="00BC51BD" w:rsidRDefault="00BC51BD" w:rsidP="00BC51BD">
      <w:pPr>
        <w:pStyle w:val="NormlWeb"/>
      </w:pPr>
      <w:r>
        <w:t xml:space="preserve">- Milyen programok várják tavasszal a szakosztály tagjait, illetve az érdeklődőket? </w:t>
      </w:r>
      <w:r>
        <w:br/>
        <w:t xml:space="preserve">- A természetjárás, a </w:t>
      </w:r>
      <w:proofErr w:type="spellStart"/>
      <w:r>
        <w:t>Nordic</w:t>
      </w:r>
      <w:proofErr w:type="spellEnd"/>
      <w:r>
        <w:t xml:space="preserve"> </w:t>
      </w:r>
      <w:proofErr w:type="spellStart"/>
      <w:r>
        <w:t>Walking</w:t>
      </w:r>
      <w:proofErr w:type="spellEnd"/>
      <w:r>
        <w:t xml:space="preserve"> és a szörf 2017-ben is az éves eseménynaptár alapján fog működni. Emellett a TAC szabadidősport szakosztálya is részese a Tata Város Önkormányzata és a KEM SZÖSZ (Komárom-Esztergom Megyei Sportszövetségek Szövetsége) Szabadidősport, valamint Természetbarát Szövetség által tavaly aláírt 5 éves Együttműködési Megállapodásának. Ez azt jelenti, hogy a kiemelt tatai sportrendezvények szervezése és megrendezése biztosított a jövőben. A sikeres működésre a megállapodáson kívül a szakértő városi sportreferens, a TAC vezetők, valamint a </w:t>
      </w:r>
      <w:proofErr w:type="spellStart"/>
      <w:r>
        <w:t>szakágvezetők</w:t>
      </w:r>
      <w:proofErr w:type="spellEnd"/>
      <w:r>
        <w:t xml:space="preserve"> támogatása is további garanciát nyújt.</w:t>
      </w:r>
    </w:p>
    <w:p w:rsidR="00B57903" w:rsidRDefault="00B57903"/>
    <w:sectPr w:rsidR="00B579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1BD"/>
    <w:rsid w:val="00B57903"/>
    <w:rsid w:val="00BC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5B15C-A11A-47B1-96D4-8B724C867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BC5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7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06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Cseszregi Róbert dr.</dc:creator>
  <cp:keywords/>
  <dc:description/>
  <cp:lastModifiedBy>Cseszregi Róbert dr.</cp:lastModifiedBy>
  <cp:revision>1</cp:revision>
  <dcterms:created xsi:type="dcterms:W3CDTF">2018-04-23T14:58:00Z</dcterms:created>
  <dcterms:modified xsi:type="dcterms:W3CDTF">2018-04-23T14:58:00Z</dcterms:modified>
</cp:coreProperties>
</file>